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C80" w:rsidRPr="00CB5A29" w:rsidRDefault="00CB5A29" w:rsidP="0036420A">
      <w:pPr>
        <w:spacing w:after="0" w:line="240" w:lineRule="auto"/>
        <w:jc w:val="center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>
        <w:rPr>
          <w:rFonts w:ascii="Calibri Light" w:hAnsi="Calibri Light" w:cs="Calibri Light"/>
          <w:b/>
          <w:bCs/>
          <w:color w:val="000000"/>
          <w:sz w:val="24"/>
          <w:szCs w:val="24"/>
        </w:rPr>
        <w:t>Oświadczenie</w:t>
      </w:r>
    </w:p>
    <w:p w:rsidR="009E3C80" w:rsidRPr="00CB5A29" w:rsidRDefault="009E3C80" w:rsidP="0036420A">
      <w:pPr>
        <w:spacing w:after="0" w:line="240" w:lineRule="auto"/>
        <w:ind w:left="66"/>
        <w:jc w:val="center"/>
        <w:rPr>
          <w:rFonts w:ascii="Calibri Light" w:hAnsi="Calibri Light" w:cs="Calibri Light"/>
          <w:b/>
          <w:bCs/>
          <w:color w:val="000000"/>
          <w:sz w:val="22"/>
          <w:szCs w:val="22"/>
        </w:rPr>
      </w:pPr>
      <w:r w:rsidRPr="00CB5A29">
        <w:rPr>
          <w:rFonts w:ascii="Calibri Light" w:hAnsi="Calibri Light" w:cs="Calibri Light"/>
          <w:b/>
          <w:bCs/>
          <w:color w:val="000000"/>
          <w:sz w:val="22"/>
          <w:szCs w:val="22"/>
          <w:shd w:val="clear" w:color="auto" w:fill="FFFFFF"/>
        </w:rPr>
        <w:t xml:space="preserve">składane na podstawie </w:t>
      </w:r>
      <w:r w:rsidRPr="00CB5A29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art. </w:t>
      </w:r>
      <w:r w:rsidRPr="00CB5A29">
        <w:rPr>
          <w:rStyle w:val="markedcontent"/>
          <w:rFonts w:ascii="Calibri Light" w:hAnsi="Calibri Light" w:cs="Calibri Light"/>
          <w:b/>
          <w:bCs/>
          <w:sz w:val="22"/>
          <w:szCs w:val="22"/>
        </w:rPr>
        <w:t xml:space="preserve">7 ust. 1 </w:t>
      </w:r>
      <w:r w:rsidRPr="00CB5A29">
        <w:rPr>
          <w:rFonts w:ascii="Calibri Light" w:hAnsi="Calibri Light" w:cs="Calibri Light"/>
          <w:b/>
          <w:bCs/>
          <w:sz w:val="22"/>
          <w:szCs w:val="22"/>
        </w:rPr>
        <w:t xml:space="preserve"> ustawy z dnia 13 kwietnia 2022 r. </w:t>
      </w:r>
      <w:r w:rsidRPr="00CB5A29">
        <w:rPr>
          <w:rFonts w:ascii="Calibri Light" w:hAnsi="Calibri Light" w:cs="Calibri Light"/>
          <w:b/>
          <w:bCs/>
          <w:sz w:val="22"/>
          <w:szCs w:val="22"/>
          <w:lang w:eastAsia="pl-PL"/>
        </w:rPr>
        <w:t>o szczególnych rozwiązaniach w zakresie przeciwdziałania wspieraniu agresji na Ukrainę oraz służących ochronie bezpieczeństwa narodowego (</w:t>
      </w:r>
      <w:r w:rsidR="00CB5A29" w:rsidRPr="00CB5A29">
        <w:rPr>
          <w:rFonts w:ascii="Calibri Light" w:hAnsi="Calibri Light" w:cs="Calibri Light"/>
          <w:b/>
          <w:bCs/>
          <w:sz w:val="22"/>
          <w:szCs w:val="22"/>
          <w:lang w:eastAsia="pl-PL"/>
        </w:rPr>
        <w:t>Dz.U. z 2025 r. poz. 514</w:t>
      </w:r>
      <w:r w:rsidRPr="00CB5A29">
        <w:rPr>
          <w:rFonts w:ascii="Calibri Light" w:hAnsi="Calibri Light" w:cs="Calibri Light"/>
          <w:b/>
          <w:bCs/>
          <w:sz w:val="22"/>
          <w:szCs w:val="22"/>
          <w:lang w:eastAsia="pl-PL"/>
        </w:rPr>
        <w:t>, dalej jako: „ustawa”)</w:t>
      </w:r>
    </w:p>
    <w:p w:rsidR="009E3C80" w:rsidRPr="00CB5A29" w:rsidRDefault="009E3C80" w:rsidP="0036420A">
      <w:pPr>
        <w:shd w:val="clear" w:color="auto" w:fill="FFFFFF"/>
        <w:spacing w:after="0"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CB5A29">
        <w:rPr>
          <w:rFonts w:ascii="Calibri Light" w:hAnsi="Calibri Light" w:cs="Calibri Light"/>
          <w:b/>
          <w:bCs/>
          <w:sz w:val="22"/>
          <w:szCs w:val="22"/>
        </w:rPr>
        <w:t xml:space="preserve">dotyczące przesłanek wykluczenia z postępowania </w:t>
      </w:r>
    </w:p>
    <w:p w:rsidR="009E3C80" w:rsidRPr="00CB5A29" w:rsidRDefault="009E3C80" w:rsidP="00FB7007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:rsidR="009E3C80" w:rsidRPr="00CB5A29" w:rsidRDefault="009E3C80" w:rsidP="00FB7007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:rsidR="009E3C80" w:rsidRPr="00CB5A29" w:rsidRDefault="009E3C80" w:rsidP="00FB7007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na potrzeby prowadzonego przez Naczelny Sąd Administracyjny zapytania ofertowego pn. </w:t>
      </w:r>
      <w:r w:rsidR="00E85ED2" w:rsidRPr="00E85ED2">
        <w:rPr>
          <w:rFonts w:ascii="Calibri Light" w:hAnsi="Calibri Light" w:cs="Calibri Light"/>
          <w:sz w:val="22"/>
          <w:szCs w:val="22"/>
          <w:lang w:eastAsia="pl-PL"/>
        </w:rPr>
        <w:t>„</w:t>
      </w:r>
      <w:r w:rsidR="00AB2E75" w:rsidRPr="00AB2E75">
        <w:rPr>
          <w:rFonts w:ascii="Calibri Light" w:hAnsi="Calibri Light" w:cs="Calibri Light"/>
          <w:sz w:val="22"/>
          <w:szCs w:val="22"/>
          <w:lang w:eastAsia="pl-PL"/>
        </w:rPr>
        <w:t xml:space="preserve">Dostawa </w:t>
      </w:r>
      <w:r w:rsidR="00D767EC">
        <w:rPr>
          <w:rFonts w:ascii="Calibri Light" w:hAnsi="Calibri Light" w:cs="Calibri Light"/>
          <w:sz w:val="22"/>
          <w:szCs w:val="22"/>
          <w:lang w:eastAsia="pl-PL"/>
        </w:rPr>
        <w:t xml:space="preserve">33 sztuk kluczy licencyjnych uprawniających </w:t>
      </w:r>
      <w:r w:rsidR="00A80C04">
        <w:rPr>
          <w:rFonts w:ascii="Calibri Light" w:hAnsi="Calibri Light" w:cs="Calibri Light"/>
          <w:sz w:val="22"/>
          <w:szCs w:val="22"/>
          <w:lang w:eastAsia="pl-PL"/>
        </w:rPr>
        <w:t xml:space="preserve">do korzystania z oprogramowania </w:t>
      </w:r>
      <w:r w:rsidR="00A80C04" w:rsidRPr="00A80C04">
        <w:rPr>
          <w:rFonts w:ascii="Calibri Light" w:hAnsi="Calibri Light" w:cs="Calibri Light"/>
          <w:sz w:val="22"/>
          <w:szCs w:val="22"/>
          <w:lang w:eastAsia="pl-PL"/>
        </w:rPr>
        <w:t>Microsoft Windows 2025 Standard</w:t>
      </w:r>
      <w:r w:rsidR="00D767EC">
        <w:rPr>
          <w:rFonts w:ascii="Calibri Light" w:hAnsi="Calibri Light" w:cs="Calibri Light"/>
          <w:sz w:val="22"/>
          <w:szCs w:val="22"/>
          <w:lang w:eastAsia="pl-PL"/>
        </w:rPr>
        <w:t xml:space="preserve"> (16-core)</w:t>
      </w:r>
      <w:r w:rsidR="00E85ED2" w:rsidRPr="00E85ED2">
        <w:rPr>
          <w:rFonts w:ascii="Calibri Light" w:hAnsi="Calibri Light" w:cs="Calibri Light"/>
          <w:sz w:val="22"/>
          <w:szCs w:val="22"/>
          <w:lang w:eastAsia="pl-PL"/>
        </w:rPr>
        <w:t>”</w:t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, nr postępowania </w:t>
      </w:r>
      <w:r w:rsidR="00FB7007" w:rsidRPr="00CB5A29">
        <w:rPr>
          <w:rFonts w:ascii="Calibri Light" w:hAnsi="Calibri Light" w:cs="Calibri Light"/>
          <w:sz w:val="22"/>
          <w:szCs w:val="22"/>
          <w:lang w:eastAsia="pl-PL"/>
        </w:rPr>
        <w:t>WI.042.</w:t>
      </w:r>
      <w:r w:rsidR="00E92B38">
        <w:rPr>
          <w:rFonts w:ascii="Calibri Light" w:hAnsi="Calibri Light" w:cs="Calibri Light"/>
          <w:sz w:val="22"/>
          <w:szCs w:val="22"/>
          <w:lang w:eastAsia="pl-PL"/>
        </w:rPr>
        <w:t>3</w:t>
      </w:r>
      <w:bookmarkStart w:id="0" w:name="_GoBack"/>
      <w:bookmarkEnd w:id="0"/>
      <w:r w:rsidR="00A80C04">
        <w:rPr>
          <w:rFonts w:ascii="Calibri Light" w:hAnsi="Calibri Light" w:cs="Calibri Light"/>
          <w:sz w:val="22"/>
          <w:szCs w:val="22"/>
          <w:lang w:eastAsia="pl-PL"/>
        </w:rPr>
        <w:t>3</w:t>
      </w:r>
      <w:r w:rsidR="00E85ED2">
        <w:rPr>
          <w:rFonts w:ascii="Calibri Light" w:hAnsi="Calibri Light" w:cs="Calibri Light"/>
          <w:sz w:val="22"/>
          <w:szCs w:val="22"/>
          <w:lang w:eastAsia="pl-PL"/>
        </w:rPr>
        <w:t>.</w:t>
      </w:r>
      <w:r w:rsidR="00FB7007" w:rsidRPr="00CB5A29">
        <w:rPr>
          <w:rFonts w:ascii="Calibri Light" w:hAnsi="Calibri Light" w:cs="Calibri Light"/>
          <w:sz w:val="22"/>
          <w:szCs w:val="22"/>
          <w:lang w:eastAsia="pl-PL"/>
        </w:rPr>
        <w:t>202</w:t>
      </w:r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>6</w:t>
      </w:r>
    </w:p>
    <w:p w:rsidR="00FB7007" w:rsidRPr="00CB5A29" w:rsidRDefault="00FB7007" w:rsidP="00FB7007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:rsidR="009E3C80" w:rsidRPr="00CB5A29" w:rsidRDefault="009E3C80" w:rsidP="00FB7007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b/>
          <w:bCs/>
          <w:sz w:val="22"/>
          <w:szCs w:val="22"/>
          <w:lang w:eastAsia="pl-PL"/>
        </w:rPr>
        <w:t>Oświadczam, że</w:t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t>*:</w:t>
      </w:r>
    </w:p>
    <w:p w:rsidR="009E3C80" w:rsidRPr="00CB5A29" w:rsidRDefault="00FB7007" w:rsidP="00FB7007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CB5A29">
        <w:rPr>
          <w:rFonts w:ascii="Calibri Light" w:hAnsi="Calibri Light" w:cs="Calibri Light"/>
          <w:sz w:val="22"/>
          <w:szCs w:val="22"/>
          <w:lang w:eastAsia="pl-PL"/>
        </w:rPr>
        <w:instrText xml:space="preserve"> FORMCHECKBOX </w:instrText>
      </w:r>
      <w:r w:rsidR="00E92B38">
        <w:rPr>
          <w:rFonts w:ascii="Calibri Light" w:hAnsi="Calibri Light" w:cs="Calibri Light"/>
          <w:sz w:val="22"/>
          <w:szCs w:val="22"/>
          <w:lang w:eastAsia="pl-PL"/>
        </w:rPr>
      </w:r>
      <w:r w:rsidR="00E92B38">
        <w:rPr>
          <w:rFonts w:ascii="Calibri Light" w:hAnsi="Calibri Light" w:cs="Calibri Light"/>
          <w:sz w:val="22"/>
          <w:szCs w:val="22"/>
          <w:lang w:eastAsia="pl-PL"/>
        </w:rPr>
        <w:fldChar w:fldCharType="separate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end"/>
      </w:r>
      <w:bookmarkEnd w:id="1"/>
      <w:r w:rsidR="009E3C80"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   jestem</w:t>
      </w:r>
    </w:p>
    <w:p w:rsidR="009E3C80" w:rsidRPr="00CB5A29" w:rsidRDefault="00FB7007" w:rsidP="00FB7007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instrText xml:space="preserve"> FORMCHECKBOX </w:instrText>
      </w:r>
      <w:r w:rsidR="00E92B38">
        <w:rPr>
          <w:rFonts w:ascii="Calibri Light" w:hAnsi="Calibri Light" w:cs="Calibri Light"/>
          <w:sz w:val="22"/>
          <w:szCs w:val="22"/>
          <w:lang w:eastAsia="pl-PL"/>
        </w:rPr>
      </w:r>
      <w:r w:rsidR="00E92B38">
        <w:rPr>
          <w:rFonts w:ascii="Calibri Light" w:hAnsi="Calibri Light" w:cs="Calibri Light"/>
          <w:sz w:val="22"/>
          <w:szCs w:val="22"/>
          <w:lang w:eastAsia="pl-PL"/>
        </w:rPr>
        <w:fldChar w:fldCharType="separate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end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</w:t>
      </w:r>
      <w:r w:rsidR="009E3C80"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  nie jestem</w:t>
      </w:r>
    </w:p>
    <w:p w:rsidR="009E3C80" w:rsidRPr="00CB5A29" w:rsidRDefault="0074162C" w:rsidP="00EF6A5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>
        <w:rPr>
          <w:rFonts w:ascii="Calibri Light" w:hAnsi="Calibri Light" w:cs="Calibri Light"/>
          <w:sz w:val="22"/>
          <w:szCs w:val="22"/>
          <w:lang w:eastAsia="pl-PL"/>
        </w:rPr>
        <w:t>sprzedającym</w:t>
      </w:r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wymienionym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>późn</w:t>
      </w:r>
      <w:proofErr w:type="spellEnd"/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>późn</w:t>
      </w:r>
      <w:proofErr w:type="spellEnd"/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>. zm.), zwanego dalej „rozporządzeniem 269/2014” albo wpisanym na listę na podstawie decyzji w sprawie wpisu na listę rozstrzygającej o zastosowaniu środka, o którym mowa w art. 1 pkt 3 ustawy o przeciwdziałaniu</w:t>
      </w:r>
      <w:r w:rsidR="009E3C80" w:rsidRPr="00CB5A29">
        <w:rPr>
          <w:rFonts w:ascii="Calibri Light" w:hAnsi="Calibri Light" w:cs="Calibri Light"/>
          <w:sz w:val="22"/>
          <w:szCs w:val="22"/>
          <w:lang w:eastAsia="pl-PL"/>
        </w:rPr>
        <w:t>;</w:t>
      </w:r>
    </w:p>
    <w:p w:rsidR="009E3C80" w:rsidRPr="00CB5A29" w:rsidRDefault="009E3C80" w:rsidP="00CB5A29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:rsidR="00FB7007" w:rsidRPr="00CB5A29" w:rsidRDefault="00FB7007" w:rsidP="00FB7007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instrText xml:space="preserve"> FORMCHECKBOX </w:instrText>
      </w:r>
      <w:r w:rsidR="00E92B38">
        <w:rPr>
          <w:rFonts w:ascii="Calibri Light" w:hAnsi="Calibri Light" w:cs="Calibri Light"/>
          <w:sz w:val="22"/>
          <w:szCs w:val="22"/>
          <w:lang w:eastAsia="pl-PL"/>
        </w:rPr>
      </w:r>
      <w:r w:rsidR="00E92B38">
        <w:rPr>
          <w:rFonts w:ascii="Calibri Light" w:hAnsi="Calibri Light" w:cs="Calibri Light"/>
          <w:sz w:val="22"/>
          <w:szCs w:val="22"/>
          <w:lang w:eastAsia="pl-PL"/>
        </w:rPr>
        <w:fldChar w:fldCharType="separate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end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   jestem</w:t>
      </w:r>
    </w:p>
    <w:p w:rsidR="00FB7007" w:rsidRPr="00CB5A29" w:rsidRDefault="00FB7007" w:rsidP="00FB7007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instrText xml:space="preserve"> FORMCHECKBOX </w:instrText>
      </w:r>
      <w:r w:rsidR="00E92B38">
        <w:rPr>
          <w:rFonts w:ascii="Calibri Light" w:hAnsi="Calibri Light" w:cs="Calibri Light"/>
          <w:sz w:val="22"/>
          <w:szCs w:val="22"/>
          <w:lang w:eastAsia="pl-PL"/>
        </w:rPr>
      </w:r>
      <w:r w:rsidR="00E92B38">
        <w:rPr>
          <w:rFonts w:ascii="Calibri Light" w:hAnsi="Calibri Light" w:cs="Calibri Light"/>
          <w:sz w:val="22"/>
          <w:szCs w:val="22"/>
          <w:lang w:eastAsia="pl-PL"/>
        </w:rPr>
        <w:fldChar w:fldCharType="separate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end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   nie jestem</w:t>
      </w:r>
    </w:p>
    <w:p w:rsidR="009E3C80" w:rsidRPr="00CB5A29" w:rsidRDefault="0074162C" w:rsidP="00EF6A5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2"/>
          <w:szCs w:val="22"/>
          <w:lang w:eastAsia="pl-PL"/>
        </w:rPr>
      </w:pPr>
      <w:r w:rsidRPr="0074162C">
        <w:rPr>
          <w:rFonts w:ascii="Calibri Light" w:hAnsi="Calibri Light" w:cs="Calibri Light"/>
          <w:sz w:val="22"/>
          <w:szCs w:val="22"/>
          <w:lang w:eastAsia="pl-PL"/>
        </w:rPr>
        <w:t>sprzedającym</w:t>
      </w:r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>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</w:t>
      </w:r>
      <w:r w:rsidR="009E3C80" w:rsidRPr="00CB5A29">
        <w:rPr>
          <w:rFonts w:ascii="Calibri Light" w:hAnsi="Calibri Light" w:cs="Calibri Light"/>
          <w:sz w:val="22"/>
          <w:szCs w:val="22"/>
          <w:lang w:eastAsia="pl-PL"/>
        </w:rPr>
        <w:t>;</w:t>
      </w:r>
    </w:p>
    <w:p w:rsidR="009E3C80" w:rsidRPr="00CB5A29" w:rsidRDefault="009E3C80" w:rsidP="00CB5A29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</w:p>
    <w:p w:rsidR="00FB7007" w:rsidRPr="00CB5A29" w:rsidRDefault="00FB7007" w:rsidP="00FB7007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instrText xml:space="preserve"> FORMCHECKBOX </w:instrText>
      </w:r>
      <w:r w:rsidR="00E92B38">
        <w:rPr>
          <w:rFonts w:ascii="Calibri Light" w:hAnsi="Calibri Light" w:cs="Calibri Light"/>
          <w:sz w:val="22"/>
          <w:szCs w:val="22"/>
          <w:lang w:eastAsia="pl-PL"/>
        </w:rPr>
      </w:r>
      <w:r w:rsidR="00E92B38">
        <w:rPr>
          <w:rFonts w:ascii="Calibri Light" w:hAnsi="Calibri Light" w:cs="Calibri Light"/>
          <w:sz w:val="22"/>
          <w:szCs w:val="22"/>
          <w:lang w:eastAsia="pl-PL"/>
        </w:rPr>
        <w:fldChar w:fldCharType="separate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end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   jestem</w:t>
      </w:r>
    </w:p>
    <w:p w:rsidR="00FB7007" w:rsidRPr="00CB5A29" w:rsidRDefault="00FB7007" w:rsidP="00FB7007">
      <w:pPr>
        <w:autoSpaceDE w:val="0"/>
        <w:autoSpaceDN w:val="0"/>
        <w:adjustRightInd w:val="0"/>
        <w:spacing w:after="0" w:line="360" w:lineRule="auto"/>
        <w:jc w:val="both"/>
        <w:rPr>
          <w:rFonts w:ascii="Calibri Light" w:hAnsi="Calibri Light" w:cs="Calibri Light"/>
          <w:sz w:val="22"/>
          <w:szCs w:val="22"/>
          <w:lang w:eastAsia="pl-PL"/>
        </w:rPr>
      </w:pP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instrText xml:space="preserve"> FORMCHECKBOX </w:instrText>
      </w:r>
      <w:r w:rsidR="00E92B38">
        <w:rPr>
          <w:rFonts w:ascii="Calibri Light" w:hAnsi="Calibri Light" w:cs="Calibri Light"/>
          <w:sz w:val="22"/>
          <w:szCs w:val="22"/>
          <w:lang w:eastAsia="pl-PL"/>
        </w:rPr>
      </w:r>
      <w:r w:rsidR="00E92B38">
        <w:rPr>
          <w:rFonts w:ascii="Calibri Light" w:hAnsi="Calibri Light" w:cs="Calibri Light"/>
          <w:sz w:val="22"/>
          <w:szCs w:val="22"/>
          <w:lang w:eastAsia="pl-PL"/>
        </w:rPr>
        <w:fldChar w:fldCharType="separate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fldChar w:fldCharType="end"/>
      </w:r>
      <w:r w:rsidRPr="00CB5A29">
        <w:rPr>
          <w:rFonts w:ascii="Calibri Light" w:hAnsi="Calibri Light" w:cs="Calibri Light"/>
          <w:sz w:val="22"/>
          <w:szCs w:val="22"/>
          <w:lang w:eastAsia="pl-PL"/>
        </w:rPr>
        <w:t xml:space="preserve">    nie jestem</w:t>
      </w:r>
    </w:p>
    <w:p w:rsidR="009E3C80" w:rsidRPr="00CB5A29" w:rsidRDefault="0074162C" w:rsidP="00EF6A5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  <w:b/>
          <w:bCs/>
          <w:sz w:val="22"/>
          <w:szCs w:val="22"/>
          <w:lang w:eastAsia="pl-PL"/>
        </w:rPr>
      </w:pPr>
      <w:r w:rsidRPr="0074162C">
        <w:rPr>
          <w:rFonts w:ascii="Calibri Light" w:hAnsi="Calibri Light" w:cs="Calibri Light"/>
          <w:sz w:val="22"/>
          <w:szCs w:val="22"/>
          <w:lang w:eastAsia="pl-PL"/>
        </w:rPr>
        <w:t>sprzedającym</w:t>
      </w:r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>, którego jednostką dominującą w rozumieniu art. 3 ust. 1 pkt 37 ustawy z dnia 29 wrz</w:t>
      </w:r>
      <w:r>
        <w:rPr>
          <w:rFonts w:ascii="Calibri Light" w:hAnsi="Calibri Light" w:cs="Calibri Light"/>
          <w:sz w:val="22"/>
          <w:szCs w:val="22"/>
          <w:lang w:eastAsia="pl-PL"/>
        </w:rPr>
        <w:t>eśnia 1994 </w:t>
      </w:r>
      <w:r w:rsidR="00CB5A29" w:rsidRPr="00CB5A29">
        <w:rPr>
          <w:rFonts w:ascii="Calibri Light" w:hAnsi="Calibri Light" w:cs="Calibri Light"/>
          <w:sz w:val="22"/>
          <w:szCs w:val="22"/>
          <w:lang w:eastAsia="pl-PL"/>
        </w:rPr>
        <w:t>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9E3C80" w:rsidRPr="00CB5A29" w:rsidRDefault="009E3C80">
      <w:pPr>
        <w:rPr>
          <w:rFonts w:ascii="Calibri Light" w:hAnsi="Calibri Light" w:cs="Calibri Light"/>
          <w:sz w:val="22"/>
          <w:szCs w:val="22"/>
        </w:rPr>
      </w:pPr>
    </w:p>
    <w:p w:rsidR="009E3C80" w:rsidRPr="00CB5A29" w:rsidRDefault="009E3C80">
      <w:pPr>
        <w:rPr>
          <w:rFonts w:ascii="Calibri Light" w:hAnsi="Calibri Light" w:cs="Calibri Light"/>
          <w:sz w:val="22"/>
          <w:szCs w:val="22"/>
        </w:rPr>
      </w:pPr>
    </w:p>
    <w:p w:rsidR="009E3C80" w:rsidRPr="00CB5A29" w:rsidRDefault="009E3C80" w:rsidP="00CB5A29">
      <w:pPr>
        <w:spacing w:after="0" w:line="240" w:lineRule="auto"/>
        <w:ind w:left="5664"/>
        <w:jc w:val="center"/>
        <w:rPr>
          <w:rFonts w:ascii="Calibri Light" w:hAnsi="Calibri Light" w:cs="Calibri Light"/>
          <w:sz w:val="22"/>
          <w:szCs w:val="22"/>
        </w:rPr>
      </w:pPr>
      <w:r w:rsidRPr="00CB5A29">
        <w:rPr>
          <w:rFonts w:ascii="Calibri Light" w:hAnsi="Calibri Light" w:cs="Calibri Light"/>
          <w:sz w:val="22"/>
          <w:szCs w:val="22"/>
        </w:rPr>
        <w:t>………………………………</w:t>
      </w:r>
      <w:r w:rsidR="00CB5A29">
        <w:rPr>
          <w:rFonts w:ascii="Calibri Light" w:hAnsi="Calibri Light" w:cs="Calibri Light"/>
          <w:sz w:val="22"/>
          <w:szCs w:val="22"/>
        </w:rPr>
        <w:t>……………………</w:t>
      </w:r>
      <w:r w:rsidRPr="00CB5A29">
        <w:rPr>
          <w:rFonts w:ascii="Calibri Light" w:hAnsi="Calibri Light" w:cs="Calibri Light"/>
          <w:sz w:val="22"/>
          <w:szCs w:val="22"/>
        </w:rPr>
        <w:t>……………</w:t>
      </w:r>
    </w:p>
    <w:p w:rsidR="009E3C80" w:rsidRPr="00CB5A29" w:rsidRDefault="009E3C80" w:rsidP="00631C8B">
      <w:pPr>
        <w:spacing w:after="0" w:line="240" w:lineRule="auto"/>
        <w:ind w:left="5670"/>
        <w:jc w:val="center"/>
        <w:rPr>
          <w:rFonts w:ascii="Calibri Light" w:hAnsi="Calibri Light" w:cs="Calibri Light"/>
        </w:rPr>
      </w:pPr>
      <w:r w:rsidRPr="00CB5A29">
        <w:rPr>
          <w:rFonts w:ascii="Calibri Light" w:hAnsi="Calibri Light" w:cs="Calibri Light"/>
        </w:rPr>
        <w:t xml:space="preserve">Data i podpis osoby (osób) upoważnionych do reprezentowania </w:t>
      </w:r>
      <w:r w:rsidR="0074162C">
        <w:rPr>
          <w:rFonts w:ascii="Calibri Light" w:hAnsi="Calibri Light" w:cs="Calibri Light"/>
        </w:rPr>
        <w:t>Sprzedającego</w:t>
      </w:r>
    </w:p>
    <w:p w:rsidR="00CB5A29" w:rsidRDefault="00CB5A29" w:rsidP="00EF6A53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:rsidR="00CB5A29" w:rsidRPr="00CB5A29" w:rsidRDefault="00CB5A29" w:rsidP="00EF6A53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:rsidR="009E3C80" w:rsidRPr="00CB5A29" w:rsidRDefault="009E3C80" w:rsidP="00EF6A53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p w:rsidR="009E3C80" w:rsidRPr="00CB5A29" w:rsidRDefault="009E3C80" w:rsidP="00EF6A53">
      <w:pPr>
        <w:spacing w:after="0" w:line="240" w:lineRule="auto"/>
        <w:rPr>
          <w:rFonts w:ascii="Calibri Light" w:hAnsi="Calibri Light" w:cs="Calibri Light"/>
        </w:rPr>
      </w:pPr>
      <w:r w:rsidRPr="00CB5A29">
        <w:rPr>
          <w:rFonts w:ascii="Calibri Light" w:hAnsi="Calibri Light" w:cs="Calibri Light"/>
        </w:rPr>
        <w:t>* należy zaznaczyć w polu właściwą odpowiedź, dla każdej przesłanki oddzielnie.</w:t>
      </w:r>
    </w:p>
    <w:sectPr w:rsidR="009E3C80" w:rsidRPr="00CB5A29" w:rsidSect="00CB5A2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9451B"/>
    <w:multiLevelType w:val="hybridMultilevel"/>
    <w:tmpl w:val="DA2AFBFE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41550F"/>
    <w:multiLevelType w:val="hybridMultilevel"/>
    <w:tmpl w:val="61A6B8BC"/>
    <w:lvl w:ilvl="0" w:tplc="B27834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C8B"/>
    <w:rsid w:val="00135766"/>
    <w:rsid w:val="00212D09"/>
    <w:rsid w:val="002B7FDA"/>
    <w:rsid w:val="002D4894"/>
    <w:rsid w:val="0036420A"/>
    <w:rsid w:val="003C4B9F"/>
    <w:rsid w:val="00407A67"/>
    <w:rsid w:val="00454698"/>
    <w:rsid w:val="004F0724"/>
    <w:rsid w:val="005B05B1"/>
    <w:rsid w:val="00631C8B"/>
    <w:rsid w:val="00670FF2"/>
    <w:rsid w:val="00724514"/>
    <w:rsid w:val="0074162C"/>
    <w:rsid w:val="00893881"/>
    <w:rsid w:val="00991585"/>
    <w:rsid w:val="009E3C80"/>
    <w:rsid w:val="00A710E1"/>
    <w:rsid w:val="00A80C04"/>
    <w:rsid w:val="00A86CBC"/>
    <w:rsid w:val="00A95728"/>
    <w:rsid w:val="00AB2E75"/>
    <w:rsid w:val="00BE6957"/>
    <w:rsid w:val="00C44F36"/>
    <w:rsid w:val="00CB5A29"/>
    <w:rsid w:val="00D767EC"/>
    <w:rsid w:val="00E12F7B"/>
    <w:rsid w:val="00E85ED2"/>
    <w:rsid w:val="00E92B38"/>
    <w:rsid w:val="00EF6A53"/>
    <w:rsid w:val="00FB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56263"/>
  <w15:docId w15:val="{C8FC1625-0D91-4134-9830-97778D04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C8B"/>
    <w:pPr>
      <w:spacing w:after="240" w:line="240" w:lineRule="exact"/>
    </w:pPr>
    <w:rPr>
      <w:rFonts w:ascii="Lato" w:hAnsi="Lato" w:cs="Lato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uiPriority w:val="99"/>
    <w:rsid w:val="00631C8B"/>
  </w:style>
  <w:style w:type="paragraph" w:styleId="Tekstdymka">
    <w:name w:val="Balloon Text"/>
    <w:basedOn w:val="Normalny"/>
    <w:link w:val="TekstdymkaZnak"/>
    <w:uiPriority w:val="99"/>
    <w:semiHidden/>
    <w:rsid w:val="00135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35766"/>
    <w:rPr>
      <w:rFonts w:ascii="Segoe UI" w:eastAsia="Times New Roman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EF6A5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NSA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Dorota Bielecka</dc:creator>
  <cp:keywords/>
  <dc:description/>
  <cp:lastModifiedBy>Monika Wawrzyniak</cp:lastModifiedBy>
  <cp:revision>4</cp:revision>
  <cp:lastPrinted>2022-05-06T08:29:00Z</cp:lastPrinted>
  <dcterms:created xsi:type="dcterms:W3CDTF">2026-03-12T15:24:00Z</dcterms:created>
  <dcterms:modified xsi:type="dcterms:W3CDTF">2026-04-24T10:04:00Z</dcterms:modified>
</cp:coreProperties>
</file>